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8D08D" w:themeColor="accent6" w:themeTint="99"/>
  <w:body>
    <w:p w14:paraId="45B9B77E" w14:textId="77777777" w:rsidR="00674B92" w:rsidRDefault="00674B92" w:rsidP="00674B92">
      <w:pPr>
        <w:jc w:val="center"/>
        <w:rPr>
          <w:rFonts w:ascii="Satoshi" w:hAnsi="Satoshi" w:cstheme="majorHAnsi"/>
          <w:color w:val="000000"/>
        </w:rPr>
      </w:pPr>
    </w:p>
    <w:p w14:paraId="00C1459A" w14:textId="77777777" w:rsidR="00674B92" w:rsidRPr="004E3477" w:rsidRDefault="00674B92" w:rsidP="00674B92">
      <w:pPr>
        <w:tabs>
          <w:tab w:val="left" w:pos="2250"/>
        </w:tabs>
        <w:spacing w:after="160" w:line="259" w:lineRule="auto"/>
        <w:jc w:val="center"/>
        <w:rPr>
          <w:rFonts w:ascii="Satoshi" w:hAnsi="Satoshi" w:cs="Calibri Light"/>
          <w:b/>
          <w:color w:val="000000"/>
          <w:sz w:val="48"/>
          <w:szCs w:val="52"/>
          <w:lang w:val="hu-HU"/>
        </w:rPr>
      </w:pPr>
      <w:r w:rsidRPr="004E3477">
        <w:rPr>
          <w:rFonts w:ascii="Satoshi" w:hAnsi="Satoshi" w:cs="Calibri Light"/>
          <w:b/>
          <w:color w:val="385623"/>
          <w:sz w:val="48"/>
          <w:szCs w:val="52"/>
          <w:lang w:val="hu-HU"/>
        </w:rPr>
        <w:t>Zöld Válaszkártya: “Igen, szeretnék részt venni”</w:t>
      </w:r>
    </w:p>
    <w:p w14:paraId="1197DCD8" w14:textId="77777777" w:rsidR="00674B92" w:rsidRPr="00674B92" w:rsidRDefault="00674B92" w:rsidP="00674B92">
      <w:pPr>
        <w:tabs>
          <w:tab w:val="left" w:pos="2250"/>
        </w:tabs>
        <w:spacing w:after="160" w:line="259" w:lineRule="auto"/>
        <w:jc w:val="center"/>
        <w:rPr>
          <w:rFonts w:ascii="Satoshi" w:hAnsi="Satoshi" w:cstheme="majorHAnsi"/>
          <w:b/>
          <w:color w:val="000000"/>
          <w:sz w:val="32"/>
          <w:szCs w:val="32"/>
          <w:lang w:val="hu-HU"/>
        </w:rPr>
      </w:pPr>
    </w:p>
    <w:p w14:paraId="0A001148" w14:textId="77777777" w:rsidR="00674B92" w:rsidRPr="00674B92" w:rsidRDefault="00674B92" w:rsidP="00674B92">
      <w:pPr>
        <w:tabs>
          <w:tab w:val="left" w:pos="2250"/>
        </w:tabs>
        <w:spacing w:after="160" w:line="259" w:lineRule="auto"/>
        <w:jc w:val="center"/>
        <w:rPr>
          <w:rFonts w:ascii="Satoshi" w:hAnsi="Satoshi" w:cstheme="majorHAnsi"/>
          <w:b/>
          <w:color w:val="000000"/>
          <w:sz w:val="32"/>
          <w:szCs w:val="32"/>
          <w:lang w:val="hu-HU"/>
        </w:rPr>
      </w:pPr>
      <w:r w:rsidRPr="00674B92">
        <w:rPr>
          <w:rFonts w:ascii="Satoshi" w:hAnsi="Satoshi" w:cstheme="majorHAnsi"/>
          <w:b/>
          <w:color w:val="000000"/>
          <w:sz w:val="32"/>
          <w:szCs w:val="32"/>
          <w:lang w:val="hu-HU"/>
        </w:rPr>
        <w:t xml:space="preserve">A Nemzeti Humán </w:t>
      </w:r>
      <w:proofErr w:type="spellStart"/>
      <w:r w:rsidRPr="00674B92">
        <w:rPr>
          <w:rFonts w:ascii="Satoshi" w:hAnsi="Satoshi" w:cstheme="majorHAnsi"/>
          <w:b/>
          <w:color w:val="000000"/>
          <w:sz w:val="32"/>
          <w:szCs w:val="32"/>
          <w:lang w:val="hu-HU"/>
        </w:rPr>
        <w:t>Biomonitoring</w:t>
      </w:r>
      <w:proofErr w:type="spellEnd"/>
      <w:r w:rsidRPr="00674B92">
        <w:rPr>
          <w:rFonts w:ascii="Satoshi" w:hAnsi="Satoshi" w:cstheme="majorHAnsi"/>
          <w:b/>
          <w:color w:val="000000"/>
          <w:sz w:val="32"/>
          <w:szCs w:val="32"/>
          <w:lang w:val="hu-HU"/>
        </w:rPr>
        <w:t xml:space="preserve"> Program (HBM-HU) megalapozása</w:t>
      </w:r>
      <w:r w:rsidRPr="00674B92">
        <w:rPr>
          <w:rFonts w:ascii="Satoshi" w:hAnsi="Satoshi" w:cstheme="majorHAnsi"/>
          <w:color w:val="000000"/>
          <w:sz w:val="32"/>
          <w:szCs w:val="32"/>
        </w:rPr>
        <w:t xml:space="preserve"> </w:t>
      </w:r>
      <w:r w:rsidRPr="00674B92">
        <w:rPr>
          <w:rFonts w:ascii="Satoshi" w:hAnsi="Satoshi" w:cstheme="majorHAnsi"/>
          <w:b/>
          <w:color w:val="000000"/>
          <w:sz w:val="32"/>
          <w:szCs w:val="32"/>
          <w:lang w:val="hu-HU"/>
        </w:rPr>
        <w:t xml:space="preserve">a PARC projekt támogatásával - </w:t>
      </w:r>
      <w:r w:rsidRPr="00674B92">
        <w:rPr>
          <w:rFonts w:ascii="Satoshi" w:hAnsi="Satoshi" w:cstheme="majorHAnsi"/>
          <w:b/>
          <w:color w:val="000000"/>
          <w:sz w:val="32"/>
          <w:szCs w:val="32"/>
          <w:lang w:val="hu-HU"/>
        </w:rPr>
        <w:br/>
        <w:t>Gyermekek egyes kémiai anyagoknak való kitettségének felmérése</w:t>
      </w:r>
    </w:p>
    <w:p w14:paraId="3FA3A8B9" w14:textId="77777777" w:rsidR="00674B92" w:rsidRPr="00674B92" w:rsidRDefault="00674B92" w:rsidP="00674B92">
      <w:pPr>
        <w:spacing w:after="160" w:line="259" w:lineRule="auto"/>
        <w:jc w:val="center"/>
        <w:rPr>
          <w:rFonts w:ascii="Satoshi" w:hAnsi="Satoshi" w:cstheme="majorHAnsi"/>
          <w:b/>
          <w:color w:val="000000"/>
          <w:lang w:val="hu-HU"/>
        </w:rPr>
      </w:pPr>
    </w:p>
    <w:p w14:paraId="048C8DD3" w14:textId="77777777" w:rsidR="00674B92" w:rsidRPr="004E3477" w:rsidRDefault="00674B92" w:rsidP="00674B92">
      <w:pPr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 xml:space="preserve">Köszönjük, hogy időt szánt a vizsgálat megismerésére </w:t>
      </w:r>
      <w:r w:rsidR="004A0004">
        <w:rPr>
          <w:rFonts w:ascii="Satoshi" w:hAnsi="Satoshi" w:cstheme="majorHAnsi"/>
          <w:color w:val="000000"/>
          <w:lang w:val="hu-HU"/>
        </w:rPr>
        <w:t>és érdeklődik a részvétel iránt</w:t>
      </w:r>
      <w:r w:rsidR="004A0004" w:rsidRPr="00314BD8">
        <w:rPr>
          <w:rFonts w:ascii="Satoshi" w:hAnsi="Satoshi" w:cstheme="majorHAnsi"/>
          <w:lang w:val="hu-HU"/>
        </w:rPr>
        <w:t>!</w:t>
      </w:r>
    </w:p>
    <w:p w14:paraId="1F2993E6" w14:textId="77777777" w:rsidR="00674B92" w:rsidRPr="004E3477" w:rsidRDefault="002B398E" w:rsidP="00674B92">
      <w:pPr>
        <w:spacing w:after="160" w:line="259" w:lineRule="auto"/>
        <w:rPr>
          <w:rFonts w:ascii="Satoshi" w:hAnsi="Satoshi" w:cstheme="majorHAnsi"/>
          <w:color w:val="000000"/>
          <w:lang w:val="hu-HU"/>
        </w:rPr>
      </w:pPr>
      <w:r>
        <w:rPr>
          <w:rFonts w:ascii="Satoshi" w:hAnsi="Satoshi" w:cstheme="majorHAnsi"/>
          <w:color w:val="000000"/>
          <w:lang w:val="hu-HU"/>
        </w:rPr>
        <w:t>Kérjük, adja meg a következő adatokat</w:t>
      </w:r>
      <w:r w:rsidR="00674B92" w:rsidRPr="004E3477">
        <w:rPr>
          <w:rFonts w:ascii="Satoshi" w:hAnsi="Satoshi" w:cstheme="majorHAnsi"/>
          <w:color w:val="000000"/>
          <w:lang w:val="hu-HU"/>
        </w:rPr>
        <w:t>, hogy eldönthessük, alkalmas-e a vizsgálatban történő részvételre, illetve jelölje meg, hogy milyen úton lépjünk kapcsolatba Önnel, a kutatócsoporttal történő további egyeztetés céljából.</w:t>
      </w:r>
    </w:p>
    <w:p w14:paraId="191B9388" w14:textId="77777777" w:rsidR="00674B92" w:rsidRPr="004E3477" w:rsidRDefault="00674B92" w:rsidP="00674B92">
      <w:pPr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 xml:space="preserve">Az Ön által megadott </w:t>
      </w:r>
      <w:r w:rsidR="002B398E">
        <w:rPr>
          <w:rFonts w:ascii="Satoshi" w:hAnsi="Satoshi" w:cstheme="majorHAnsi"/>
          <w:color w:val="000000"/>
          <w:lang w:val="hu-HU"/>
        </w:rPr>
        <w:t>adatoka</w:t>
      </w:r>
      <w:r w:rsidRPr="004E3477">
        <w:rPr>
          <w:rFonts w:ascii="Satoshi" w:hAnsi="Satoshi" w:cstheme="majorHAnsi"/>
          <w:color w:val="000000"/>
          <w:lang w:val="hu-HU"/>
        </w:rPr>
        <w:t>t szigorúan bizalmasan kezeljük, és csak az elérhetőségének rögzítésére használjuk a további egyeztetések során.</w:t>
      </w:r>
    </w:p>
    <w:p w14:paraId="51F78BFE" w14:textId="77777777" w:rsidR="00674B92" w:rsidRPr="004E3477" w:rsidRDefault="00674B92" w:rsidP="00674B92">
      <w:pPr>
        <w:spacing w:after="160" w:line="259" w:lineRule="auto"/>
        <w:rPr>
          <w:rFonts w:ascii="Satoshi" w:hAnsi="Satoshi" w:cstheme="majorHAnsi"/>
          <w:color w:val="000000"/>
          <w:lang w:val="hu-HU"/>
        </w:rPr>
      </w:pPr>
    </w:p>
    <w:p w14:paraId="20C262F8" w14:textId="77777777" w:rsidR="002B398E" w:rsidRDefault="00674B92" w:rsidP="002B398E">
      <w:pPr>
        <w:tabs>
          <w:tab w:val="right" w:leader="dot" w:pos="6804"/>
        </w:tabs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>Gyermek neve:</w:t>
      </w:r>
      <w:r w:rsidR="002B398E">
        <w:rPr>
          <w:rFonts w:ascii="Satoshi" w:hAnsi="Satoshi" w:cstheme="majorHAnsi"/>
          <w:color w:val="000000"/>
          <w:lang w:val="hu-HU"/>
        </w:rPr>
        <w:tab/>
      </w:r>
    </w:p>
    <w:p w14:paraId="5C5B99CF" w14:textId="77777777" w:rsidR="00674B92" w:rsidRPr="002B398E" w:rsidRDefault="002B398E" w:rsidP="002B398E">
      <w:pPr>
        <w:tabs>
          <w:tab w:val="right" w:leader="dot" w:pos="6804"/>
        </w:tabs>
        <w:spacing w:after="160"/>
        <w:rPr>
          <w:rFonts w:ascii="Satoshi" w:hAnsi="Satoshi" w:cstheme="majorHAnsi"/>
          <w:color w:val="000000" w:themeColor="text1"/>
          <w:lang w:val="hu-HU"/>
        </w:rPr>
      </w:pPr>
      <w:r>
        <w:rPr>
          <w:rFonts w:ascii="Satoshi" w:hAnsi="Satoshi" w:cstheme="majorHAnsi"/>
          <w:color w:val="000000" w:themeColor="text1"/>
          <w:lang w:val="hu-HU"/>
        </w:rPr>
        <w:t>Gyermek születési ideje (év/hónap</w:t>
      </w:r>
      <w:r w:rsidR="00B24047">
        <w:rPr>
          <w:rFonts w:ascii="Satoshi" w:hAnsi="Satoshi" w:cstheme="majorHAnsi"/>
          <w:color w:val="000000" w:themeColor="text1"/>
          <w:lang w:val="hu-HU"/>
        </w:rPr>
        <w:t>/nap</w:t>
      </w:r>
      <w:r>
        <w:rPr>
          <w:rFonts w:ascii="Satoshi" w:hAnsi="Satoshi" w:cstheme="majorHAnsi"/>
          <w:color w:val="000000" w:themeColor="text1"/>
          <w:lang w:val="hu-HU"/>
        </w:rPr>
        <w:t>):</w:t>
      </w:r>
      <w:r>
        <w:rPr>
          <w:rFonts w:ascii="Satoshi" w:hAnsi="Satoshi" w:cstheme="majorHAnsi"/>
          <w:color w:val="000000" w:themeColor="text1"/>
          <w:lang w:val="hu-HU"/>
        </w:rPr>
        <w:tab/>
      </w:r>
    </w:p>
    <w:p w14:paraId="4128929C" w14:textId="77777777" w:rsidR="00674B92" w:rsidRPr="004E3477" w:rsidRDefault="00674B92" w:rsidP="002B398E">
      <w:pPr>
        <w:tabs>
          <w:tab w:val="right" w:leader="dot" w:pos="6804"/>
        </w:tabs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>Cím:</w:t>
      </w:r>
      <w:r w:rsidR="002B398E">
        <w:rPr>
          <w:rFonts w:ascii="Satoshi" w:hAnsi="Satoshi" w:cstheme="majorHAnsi"/>
          <w:color w:val="000000"/>
          <w:lang w:val="hu-HU"/>
        </w:rPr>
        <w:tab/>
      </w:r>
      <w:r w:rsidR="002B398E">
        <w:rPr>
          <w:rFonts w:ascii="Satoshi" w:hAnsi="Satoshi" w:cstheme="majorHAnsi"/>
          <w:color w:val="000000"/>
          <w:lang w:val="hu-HU"/>
        </w:rPr>
        <w:tab/>
      </w:r>
    </w:p>
    <w:p w14:paraId="4C8D408A" w14:textId="77777777" w:rsidR="00674B92" w:rsidRPr="004E3477" w:rsidRDefault="00674B92" w:rsidP="002B398E">
      <w:pPr>
        <w:tabs>
          <w:tab w:val="right" w:leader="dot" w:pos="6804"/>
        </w:tabs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>Telefonszám:</w:t>
      </w:r>
      <w:r w:rsidR="002B398E">
        <w:rPr>
          <w:rFonts w:ascii="Satoshi" w:hAnsi="Satoshi" w:cstheme="majorHAnsi"/>
          <w:color w:val="000000"/>
          <w:lang w:val="hu-HU"/>
        </w:rPr>
        <w:tab/>
      </w:r>
    </w:p>
    <w:p w14:paraId="61F1CE1D" w14:textId="77777777" w:rsidR="00674B92" w:rsidRPr="004E3477" w:rsidRDefault="00674B92" w:rsidP="002B398E">
      <w:pPr>
        <w:tabs>
          <w:tab w:val="right" w:leader="dot" w:pos="6804"/>
        </w:tabs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>E-mail:</w:t>
      </w:r>
      <w:r w:rsidR="002B398E">
        <w:rPr>
          <w:rFonts w:ascii="Satoshi" w:hAnsi="Satoshi" w:cstheme="majorHAnsi"/>
          <w:color w:val="000000"/>
          <w:lang w:val="hu-HU"/>
        </w:rPr>
        <w:tab/>
      </w:r>
      <w:r w:rsidRPr="004E3477">
        <w:rPr>
          <w:rFonts w:ascii="Satoshi" w:hAnsi="Satoshi" w:cstheme="majorHAnsi"/>
          <w:color w:val="000000"/>
          <w:lang w:val="hu-HU"/>
        </w:rPr>
        <w:br/>
      </w:r>
    </w:p>
    <w:p w14:paraId="147D2287" w14:textId="77777777" w:rsidR="00674B92" w:rsidRPr="004E3477" w:rsidRDefault="00674B92" w:rsidP="00674B92">
      <w:pPr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u w:val="single"/>
          <w:lang w:val="hu-HU"/>
        </w:rPr>
        <w:t>A részvétel feltételei</w:t>
      </w:r>
      <w:r w:rsidRPr="004E3477">
        <w:rPr>
          <w:rFonts w:ascii="Satoshi" w:hAnsi="Satoshi" w:cstheme="majorHAnsi"/>
          <w:color w:val="000000"/>
          <w:lang w:val="hu-HU"/>
        </w:rPr>
        <w:t>:</w:t>
      </w:r>
    </w:p>
    <w:p w14:paraId="1FA24F6A" w14:textId="77777777" w:rsidR="00674B92" w:rsidRPr="004E3477" w:rsidRDefault="00674B92" w:rsidP="00674B92">
      <w:pPr>
        <w:numPr>
          <w:ilvl w:val="0"/>
          <w:numId w:val="1"/>
        </w:numPr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>A gyermeke 6 és 11 év közötti.</w:t>
      </w:r>
    </w:p>
    <w:p w14:paraId="30CD5C17" w14:textId="77777777" w:rsidR="00674B92" w:rsidRPr="004E3477" w:rsidRDefault="00674B92" w:rsidP="00674B92">
      <w:pPr>
        <w:numPr>
          <w:ilvl w:val="0"/>
          <w:numId w:val="1"/>
        </w:numPr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>A szülő/gondviselő és a gyermek legalább 6 hónapja a jelenlegi címen, közös háztartásban lakik, és a tervezett mintavétel előtt nem szándékoznak elköltözni.</w:t>
      </w:r>
    </w:p>
    <w:p w14:paraId="5152BC3D" w14:textId="77777777" w:rsidR="00674B92" w:rsidRPr="004E3477" w:rsidRDefault="00674B92" w:rsidP="00674B92">
      <w:pPr>
        <w:numPr>
          <w:ilvl w:val="0"/>
          <w:numId w:val="1"/>
        </w:numPr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 xml:space="preserve">A gyermek, a szülő/gondviselő vagy bármely közös háztartásban élő családtag foglalkozásából adódóan nem kerülhet kapcsolatba növényvédő szerekkel, illetve műanyaggyártás során alkalmazott adalékanyagokkal. </w:t>
      </w:r>
    </w:p>
    <w:p w14:paraId="6E0C60DA" w14:textId="77777777" w:rsidR="00674B92" w:rsidRPr="004E3477" w:rsidRDefault="00674B92" w:rsidP="00674B92">
      <w:pPr>
        <w:numPr>
          <w:ilvl w:val="0"/>
          <w:numId w:val="1"/>
        </w:numPr>
        <w:spacing w:after="160" w:line="259" w:lineRule="auto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 xml:space="preserve">A gyermeknek nincs diagnosztizált </w:t>
      </w:r>
      <w:proofErr w:type="spellStart"/>
      <w:r w:rsidRPr="004E3477">
        <w:rPr>
          <w:rFonts w:ascii="Satoshi" w:hAnsi="Satoshi" w:cstheme="majorHAnsi"/>
          <w:color w:val="000000"/>
          <w:lang w:val="hu-HU"/>
        </w:rPr>
        <w:t>húgyúti</w:t>
      </w:r>
      <w:proofErr w:type="spellEnd"/>
      <w:r w:rsidRPr="004E3477">
        <w:rPr>
          <w:rFonts w:ascii="Satoshi" w:hAnsi="Satoshi" w:cstheme="majorHAnsi"/>
          <w:color w:val="000000"/>
          <w:lang w:val="hu-HU"/>
        </w:rPr>
        <w:t xml:space="preserve"> betegsége, katétere, vagy  egyéb olyan problémája*, amely következtében nem képes vizeletmintát adni. </w:t>
      </w:r>
    </w:p>
    <w:p w14:paraId="6BEC6C3A" w14:textId="77777777" w:rsidR="00674B92" w:rsidRPr="004E3477" w:rsidRDefault="00674B92" w:rsidP="00674B92">
      <w:pPr>
        <w:spacing w:after="160" w:line="259" w:lineRule="auto"/>
        <w:rPr>
          <w:rFonts w:ascii="Satoshi" w:hAnsi="Satoshi" w:cstheme="majorHAnsi"/>
          <w:color w:val="000000"/>
          <w:sz w:val="22"/>
          <w:lang w:val="hu-HU"/>
        </w:rPr>
      </w:pPr>
      <w:r w:rsidRPr="004E3477">
        <w:rPr>
          <w:rFonts w:ascii="Satoshi" w:hAnsi="Satoshi" w:cstheme="majorHAnsi"/>
          <w:color w:val="000000"/>
          <w:sz w:val="22"/>
          <w:lang w:val="hu-HU"/>
        </w:rPr>
        <w:t xml:space="preserve">*A tervezett mintaadás napján előforduló akut légúti, gyomor-bélrendszeri, illetve </w:t>
      </w:r>
      <w:proofErr w:type="spellStart"/>
      <w:r w:rsidRPr="004E3477">
        <w:rPr>
          <w:rFonts w:ascii="Satoshi" w:hAnsi="Satoshi" w:cstheme="majorHAnsi"/>
          <w:color w:val="000000"/>
          <w:sz w:val="22"/>
          <w:lang w:val="hu-HU"/>
        </w:rPr>
        <w:t>húgyúti</w:t>
      </w:r>
      <w:proofErr w:type="spellEnd"/>
      <w:r w:rsidRPr="004E3477">
        <w:rPr>
          <w:rFonts w:ascii="Satoshi" w:hAnsi="Satoshi" w:cstheme="majorHAnsi"/>
          <w:color w:val="000000"/>
          <w:sz w:val="22"/>
          <w:lang w:val="hu-HU"/>
        </w:rPr>
        <w:t xml:space="preserve"> fertőzések, illetve e fertőzésekre alkalmazott gyógyszerek szedése esetén a mintavétel későbbre halasztandó.</w:t>
      </w:r>
    </w:p>
    <w:p w14:paraId="6800CF99" w14:textId="77777777" w:rsidR="004E3477" w:rsidRDefault="004E3477">
      <w:pPr>
        <w:spacing w:after="160" w:line="259" w:lineRule="auto"/>
        <w:rPr>
          <w:rFonts w:ascii="Satoshi" w:hAnsi="Satoshi" w:cstheme="majorHAnsi"/>
          <w:color w:val="000000"/>
          <w:sz w:val="28"/>
          <w:szCs w:val="28"/>
          <w:lang w:val="hu-HU"/>
        </w:rPr>
      </w:pPr>
      <w:r>
        <w:rPr>
          <w:rFonts w:ascii="Satoshi" w:hAnsi="Satoshi" w:cstheme="majorHAnsi"/>
          <w:color w:val="000000"/>
          <w:sz w:val="28"/>
          <w:szCs w:val="28"/>
          <w:lang w:val="hu-HU"/>
        </w:rPr>
        <w:br w:type="page"/>
      </w:r>
    </w:p>
    <w:p w14:paraId="02291B65" w14:textId="77777777" w:rsidR="004E3477" w:rsidRPr="004A0004" w:rsidRDefault="004E3477" w:rsidP="004E3477">
      <w:pPr>
        <w:rPr>
          <w:rFonts w:ascii="Satoshi" w:hAnsi="Satoshi" w:cstheme="majorHAnsi"/>
          <w:color w:val="FF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lastRenderedPageBreak/>
        <w:t>Amennyiben részt szeretne venni a beltéri levegő</w:t>
      </w:r>
      <w:r w:rsidRPr="00314BD8">
        <w:rPr>
          <w:rFonts w:ascii="Satoshi" w:hAnsi="Satoshi" w:cstheme="majorHAnsi"/>
          <w:lang w:val="hu-HU"/>
        </w:rPr>
        <w:t>minőségre irányuló vi</w:t>
      </w:r>
      <w:r w:rsidR="004A0004" w:rsidRPr="00314BD8">
        <w:rPr>
          <w:rFonts w:ascii="Satoshi" w:hAnsi="Satoshi" w:cstheme="majorHAnsi"/>
          <w:lang w:val="hu-HU"/>
        </w:rPr>
        <w:t>zsgálatokban is, kérjük,</w:t>
      </w:r>
      <w:r w:rsidRPr="00314BD8">
        <w:rPr>
          <w:rFonts w:ascii="Satoshi" w:hAnsi="Satoshi" w:cstheme="majorHAnsi"/>
          <w:lang w:val="hu-HU"/>
        </w:rPr>
        <w:t xml:space="preserve"> azt </w:t>
      </w:r>
      <w:r w:rsidR="004A0004" w:rsidRPr="00314BD8">
        <w:rPr>
          <w:rFonts w:ascii="Satoshi" w:hAnsi="Satoshi" w:cstheme="majorHAnsi"/>
          <w:lang w:val="hu-HU"/>
        </w:rPr>
        <w:t xml:space="preserve">itt jelezze: </w:t>
      </w:r>
    </w:p>
    <w:p w14:paraId="7E0C9A00" w14:textId="77777777" w:rsidR="004E3477" w:rsidRPr="004E3477" w:rsidRDefault="004E3477" w:rsidP="004E3477">
      <w:pPr>
        <w:rPr>
          <w:rFonts w:ascii="Satoshi" w:hAnsi="Satoshi" w:cstheme="majorHAnsi"/>
          <w:color w:val="000000"/>
          <w:lang w:val="hu-HU"/>
        </w:rPr>
      </w:pPr>
    </w:p>
    <w:p w14:paraId="447CE791" w14:textId="77777777" w:rsidR="004E3477" w:rsidRDefault="00131C7E" w:rsidP="00314BD8">
      <w:pPr>
        <w:ind w:firstLine="720"/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sym w:font="Wingdings 2" w:char="F0A3"/>
      </w:r>
      <w:r w:rsidR="004E3477" w:rsidRPr="004E3477">
        <w:rPr>
          <w:rFonts w:ascii="Satoshi" w:hAnsi="Satoshi" w:cstheme="majorHAnsi"/>
          <w:color w:val="000000"/>
          <w:lang w:val="hu-HU"/>
        </w:rPr>
        <w:t xml:space="preserve"> Szeretnék részt venni                         </w:t>
      </w:r>
      <w:r w:rsidR="00314BD8">
        <w:rPr>
          <w:rFonts w:ascii="Satoshi" w:hAnsi="Satoshi" w:cstheme="majorHAnsi"/>
          <w:color w:val="000000"/>
          <w:lang w:val="hu-HU"/>
        </w:rPr>
        <w:tab/>
      </w:r>
      <w:r w:rsidR="00314BD8">
        <w:rPr>
          <w:rFonts w:ascii="Satoshi" w:hAnsi="Satoshi" w:cstheme="majorHAnsi"/>
          <w:color w:val="000000"/>
          <w:lang w:val="hu-HU"/>
        </w:rPr>
        <w:tab/>
      </w:r>
      <w:r w:rsidR="00314BD8">
        <w:rPr>
          <w:rFonts w:ascii="Satoshi" w:hAnsi="Satoshi" w:cstheme="majorHAnsi"/>
          <w:color w:val="000000"/>
          <w:lang w:val="hu-HU"/>
        </w:rPr>
        <w:tab/>
      </w:r>
      <w:r w:rsidR="004E3477" w:rsidRPr="004E3477">
        <w:rPr>
          <w:rFonts w:ascii="Satoshi" w:hAnsi="Satoshi" w:cstheme="majorHAnsi"/>
          <w:color w:val="000000"/>
          <w:lang w:val="hu-HU"/>
        </w:rPr>
        <w:sym w:font="Wingdings 2" w:char="F0A3"/>
      </w:r>
      <w:r w:rsidR="004E3477" w:rsidRPr="004E3477">
        <w:rPr>
          <w:rFonts w:ascii="Satoshi" w:hAnsi="Satoshi" w:cstheme="majorHAnsi"/>
          <w:color w:val="000000"/>
          <w:lang w:val="hu-HU"/>
        </w:rPr>
        <w:t xml:space="preserve"> Nem szeretnék részt venni</w:t>
      </w:r>
    </w:p>
    <w:p w14:paraId="06CC6FEF" w14:textId="77777777" w:rsidR="00314BD8" w:rsidRPr="004E3477" w:rsidRDefault="00314BD8" w:rsidP="00314BD8">
      <w:pPr>
        <w:ind w:firstLine="720"/>
        <w:rPr>
          <w:rFonts w:ascii="Satoshi" w:hAnsi="Satoshi" w:cstheme="majorHAnsi"/>
          <w:color w:val="000000"/>
          <w:lang w:val="hu-HU"/>
        </w:rPr>
      </w:pPr>
    </w:p>
    <w:p w14:paraId="6BEED786" w14:textId="77777777" w:rsidR="004E3477" w:rsidRPr="004E3477" w:rsidRDefault="004E3477" w:rsidP="004E3477">
      <w:pPr>
        <w:rPr>
          <w:rFonts w:ascii="Satoshi" w:hAnsi="Satoshi" w:cstheme="majorHAnsi"/>
          <w:color w:val="000000"/>
          <w:lang w:val="hu-HU"/>
        </w:rPr>
      </w:pPr>
    </w:p>
    <w:p w14:paraId="44CF1642" w14:textId="77777777" w:rsidR="004E3477" w:rsidRPr="004E3477" w:rsidRDefault="004E3477" w:rsidP="004E3477">
      <w:pPr>
        <w:rPr>
          <w:rFonts w:ascii="Satoshi" w:hAnsi="Satoshi" w:cstheme="majorHAnsi"/>
          <w:color w:val="000000"/>
        </w:rPr>
      </w:pPr>
      <w:r w:rsidRPr="004E3477">
        <w:rPr>
          <w:rFonts w:ascii="Satoshi" w:hAnsi="Satoshi" w:cstheme="majorHAnsi"/>
          <w:color w:val="000000"/>
        </w:rPr>
        <w:t xml:space="preserve">A </w:t>
      </w:r>
      <w:proofErr w:type="spellStart"/>
      <w:r w:rsidRPr="004E3477">
        <w:rPr>
          <w:rFonts w:ascii="Satoshi" w:hAnsi="Satoshi" w:cstheme="majorHAnsi"/>
          <w:color w:val="000000"/>
        </w:rPr>
        <w:t>vizsgálat</w:t>
      </w:r>
      <w:proofErr w:type="spellEnd"/>
      <w:r w:rsidRPr="004E3477">
        <w:rPr>
          <w:rFonts w:ascii="Satoshi" w:hAnsi="Satoshi" w:cstheme="majorHAnsi"/>
          <w:color w:val="000000"/>
        </w:rPr>
        <w:t xml:space="preserve"> eredményeinek </w:t>
      </w:r>
      <w:proofErr w:type="spellStart"/>
      <w:r w:rsidRPr="004E3477">
        <w:rPr>
          <w:rFonts w:ascii="Satoshi" w:hAnsi="Satoshi" w:cstheme="majorHAnsi"/>
          <w:color w:val="000000"/>
        </w:rPr>
        <w:t>megbízhatóságának</w:t>
      </w:r>
      <w:proofErr w:type="spellEnd"/>
      <w:r w:rsidRPr="004E3477">
        <w:rPr>
          <w:rFonts w:ascii="Satoshi" w:hAnsi="Satoshi" w:cstheme="majorHAnsi"/>
          <w:color w:val="000000"/>
        </w:rPr>
        <w:t xml:space="preserve"> érdekében fo</w:t>
      </w:r>
      <w:r w:rsidR="004A0004">
        <w:rPr>
          <w:rFonts w:ascii="Satoshi" w:hAnsi="Satoshi" w:cstheme="majorHAnsi"/>
          <w:color w:val="000000"/>
        </w:rPr>
        <w:t xml:space="preserve">ntos, hogy a különböző </w:t>
      </w:r>
      <w:proofErr w:type="spellStart"/>
      <w:r w:rsidR="004A0004" w:rsidRPr="00314BD8">
        <w:rPr>
          <w:rFonts w:ascii="Satoshi" w:hAnsi="Satoshi" w:cstheme="majorHAnsi"/>
        </w:rPr>
        <w:t>lakóhely-</w:t>
      </w:r>
      <w:r w:rsidRPr="00314BD8">
        <w:rPr>
          <w:rFonts w:ascii="Satoshi" w:hAnsi="Satoshi" w:cstheme="majorHAnsi"/>
        </w:rPr>
        <w:t>típusok</w:t>
      </w:r>
      <w:proofErr w:type="spellEnd"/>
      <w:r w:rsidRPr="00314BD8">
        <w:rPr>
          <w:rFonts w:ascii="Satoshi" w:hAnsi="Satoshi" w:cstheme="majorHAnsi"/>
        </w:rPr>
        <w:t xml:space="preserve"> </w:t>
      </w:r>
      <w:proofErr w:type="spellStart"/>
      <w:r w:rsidRPr="004E3477">
        <w:rPr>
          <w:rFonts w:ascii="Satoshi" w:hAnsi="Satoshi" w:cstheme="majorHAnsi"/>
          <w:color w:val="000000"/>
        </w:rPr>
        <w:t>egyforma</w:t>
      </w:r>
      <w:proofErr w:type="spellEnd"/>
      <w:r w:rsidRPr="004E3477">
        <w:rPr>
          <w:rFonts w:ascii="Satoshi" w:hAnsi="Satoshi" w:cstheme="majorHAnsi"/>
          <w:color w:val="000000"/>
        </w:rPr>
        <w:t xml:space="preserve"> </w:t>
      </w:r>
      <w:proofErr w:type="spellStart"/>
      <w:r w:rsidRPr="004E3477">
        <w:rPr>
          <w:rFonts w:ascii="Satoshi" w:hAnsi="Satoshi" w:cstheme="majorHAnsi"/>
          <w:color w:val="000000"/>
        </w:rPr>
        <w:t>arányban</w:t>
      </w:r>
      <w:proofErr w:type="spellEnd"/>
      <w:r w:rsidRPr="004E3477">
        <w:rPr>
          <w:rFonts w:ascii="Satoshi" w:hAnsi="Satoshi" w:cstheme="majorHAnsi"/>
          <w:color w:val="000000"/>
        </w:rPr>
        <w:t xml:space="preserve"> legyenek </w:t>
      </w:r>
      <w:proofErr w:type="spellStart"/>
      <w:r w:rsidRPr="004E3477">
        <w:rPr>
          <w:rFonts w:ascii="Satoshi" w:hAnsi="Satoshi" w:cstheme="majorHAnsi"/>
          <w:color w:val="000000"/>
        </w:rPr>
        <w:t>képviselve</w:t>
      </w:r>
      <w:proofErr w:type="spellEnd"/>
      <w:r w:rsidRPr="004E3477">
        <w:rPr>
          <w:rFonts w:ascii="Satoshi" w:hAnsi="Satoshi" w:cstheme="majorHAnsi"/>
          <w:color w:val="000000"/>
        </w:rPr>
        <w:t xml:space="preserve">. </w:t>
      </w:r>
      <w:proofErr w:type="spellStart"/>
      <w:r w:rsidRPr="004E3477">
        <w:rPr>
          <w:rFonts w:ascii="Satoshi" w:hAnsi="Satoshi" w:cstheme="majorHAnsi"/>
          <w:color w:val="000000"/>
        </w:rPr>
        <w:t>Kérjük</w:t>
      </w:r>
      <w:proofErr w:type="spellEnd"/>
      <w:r w:rsidRPr="004E3477">
        <w:rPr>
          <w:rFonts w:ascii="Satoshi" w:hAnsi="Satoshi" w:cstheme="majorHAnsi"/>
          <w:color w:val="000000"/>
        </w:rPr>
        <w:t xml:space="preserve">, </w:t>
      </w:r>
      <w:proofErr w:type="spellStart"/>
      <w:r w:rsidRPr="004E3477">
        <w:rPr>
          <w:rFonts w:ascii="Satoshi" w:hAnsi="Satoshi" w:cstheme="majorHAnsi"/>
          <w:color w:val="000000"/>
        </w:rPr>
        <w:t>jelölje</w:t>
      </w:r>
      <w:proofErr w:type="spellEnd"/>
      <w:r w:rsidRPr="004E3477">
        <w:rPr>
          <w:rFonts w:ascii="Satoshi" w:hAnsi="Satoshi" w:cstheme="majorHAnsi"/>
          <w:color w:val="000000"/>
        </w:rPr>
        <w:t xml:space="preserve"> meg a gyermek </w:t>
      </w:r>
      <w:proofErr w:type="spellStart"/>
      <w:r w:rsidRPr="004E3477">
        <w:rPr>
          <w:rFonts w:ascii="Satoshi" w:hAnsi="Satoshi" w:cstheme="majorHAnsi"/>
          <w:color w:val="000000"/>
        </w:rPr>
        <w:t>lakóhelyének</w:t>
      </w:r>
      <w:proofErr w:type="spellEnd"/>
      <w:r w:rsidRPr="004E3477">
        <w:rPr>
          <w:rFonts w:ascii="Satoshi" w:hAnsi="Satoshi" w:cstheme="majorHAnsi"/>
          <w:color w:val="000000"/>
        </w:rPr>
        <w:t xml:space="preserve"> </w:t>
      </w:r>
      <w:proofErr w:type="spellStart"/>
      <w:r w:rsidRPr="004E3477">
        <w:rPr>
          <w:rFonts w:ascii="Satoshi" w:hAnsi="Satoshi" w:cstheme="majorHAnsi"/>
          <w:color w:val="000000"/>
        </w:rPr>
        <w:t>típusát</w:t>
      </w:r>
      <w:proofErr w:type="spellEnd"/>
      <w:r w:rsidRPr="004E3477">
        <w:rPr>
          <w:rFonts w:ascii="Satoshi" w:hAnsi="Satoshi" w:cstheme="majorHAnsi"/>
          <w:color w:val="000000"/>
        </w:rPr>
        <w:t>.</w:t>
      </w:r>
    </w:p>
    <w:p w14:paraId="5795AF14" w14:textId="77777777" w:rsidR="00674B92" w:rsidRPr="004E3477" w:rsidRDefault="00674B92" w:rsidP="00674B92">
      <w:pPr>
        <w:rPr>
          <w:rFonts w:ascii="Satoshi" w:hAnsi="Satoshi" w:cstheme="majorHAnsi"/>
          <w:color w:val="000000"/>
        </w:rPr>
      </w:pPr>
    </w:p>
    <w:p w14:paraId="246A6896" w14:textId="77777777" w:rsidR="00314BD8" w:rsidRDefault="00131C7E" w:rsidP="00674B92">
      <w:pPr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sym w:font="Wingdings 2" w:char="F0A3"/>
      </w:r>
      <w:r w:rsidR="00674B92" w:rsidRPr="004E3477">
        <w:rPr>
          <w:rFonts w:ascii="Satoshi" w:hAnsi="Satoshi" w:cstheme="majorHAnsi"/>
          <w:color w:val="000000"/>
          <w:lang w:val="hu-HU"/>
        </w:rPr>
        <w:t xml:space="preserve"> családi ház      </w:t>
      </w:r>
      <w:r w:rsidR="00314BD8">
        <w:rPr>
          <w:rFonts w:ascii="Satoshi" w:hAnsi="Satoshi" w:cstheme="majorHAnsi"/>
          <w:color w:val="000000"/>
          <w:lang w:val="hu-HU"/>
        </w:rPr>
        <w:tab/>
      </w:r>
      <w:r w:rsidR="00674B92" w:rsidRPr="004E3477">
        <w:rPr>
          <w:rFonts w:ascii="Satoshi" w:hAnsi="Satoshi" w:cstheme="majorHAnsi"/>
          <w:color w:val="000000"/>
          <w:lang w:val="hu-HU"/>
        </w:rPr>
        <w:sym w:font="Wingdings 2" w:char="F0A3"/>
      </w:r>
      <w:r w:rsidR="00674B92" w:rsidRPr="004E3477">
        <w:rPr>
          <w:rFonts w:ascii="Satoshi" w:hAnsi="Satoshi" w:cstheme="majorHAnsi"/>
          <w:color w:val="000000"/>
          <w:lang w:val="hu-HU"/>
        </w:rPr>
        <w:t xml:space="preserve"> társasház     </w:t>
      </w:r>
      <w:r w:rsidR="00314BD8">
        <w:rPr>
          <w:rFonts w:ascii="Satoshi" w:hAnsi="Satoshi" w:cstheme="majorHAnsi"/>
          <w:color w:val="000000"/>
          <w:lang w:val="hu-HU"/>
        </w:rPr>
        <w:tab/>
      </w:r>
      <w:r w:rsidR="00A8105F" w:rsidRPr="004E3477">
        <w:rPr>
          <w:rFonts w:ascii="Satoshi" w:hAnsi="Satoshi" w:cstheme="majorHAnsi"/>
          <w:color w:val="000000"/>
          <w:lang w:val="hu-HU"/>
        </w:rPr>
        <w:sym w:font="Wingdings 2" w:char="F0A3"/>
      </w:r>
      <w:r w:rsidR="00674B92" w:rsidRPr="004E3477">
        <w:rPr>
          <w:rFonts w:ascii="Satoshi" w:hAnsi="Satoshi" w:cstheme="majorHAnsi"/>
          <w:color w:val="000000"/>
          <w:lang w:val="hu-HU"/>
        </w:rPr>
        <w:t xml:space="preserve"> panelház     </w:t>
      </w:r>
      <w:r w:rsidR="00674B92" w:rsidRPr="004E3477">
        <w:rPr>
          <w:rFonts w:ascii="Satoshi" w:hAnsi="Satoshi" w:cstheme="majorHAnsi"/>
          <w:color w:val="000000"/>
          <w:lang w:val="hu-HU"/>
        </w:rPr>
        <w:sym w:font="Wingdings 2" w:char="F0A3"/>
      </w:r>
      <w:r w:rsidR="00674B92" w:rsidRPr="004E3477">
        <w:rPr>
          <w:rFonts w:ascii="Satoshi" w:hAnsi="Satoshi" w:cstheme="majorHAnsi"/>
          <w:color w:val="000000"/>
          <w:lang w:val="hu-HU"/>
        </w:rPr>
        <w:t xml:space="preserve"> ikerház</w:t>
      </w:r>
      <w:r w:rsidR="00314BD8">
        <w:rPr>
          <w:rFonts w:ascii="Satoshi" w:hAnsi="Satoshi" w:cstheme="majorHAnsi"/>
          <w:color w:val="000000"/>
          <w:lang w:val="hu-HU"/>
        </w:rPr>
        <w:tab/>
      </w:r>
      <w:r w:rsidR="00314BD8">
        <w:rPr>
          <w:rFonts w:ascii="Satoshi" w:hAnsi="Satoshi" w:cstheme="majorHAnsi"/>
          <w:color w:val="000000"/>
          <w:lang w:val="hu-HU"/>
        </w:rPr>
        <w:tab/>
      </w:r>
      <w:r w:rsidR="00674B92" w:rsidRPr="004E3477">
        <w:rPr>
          <w:rFonts w:ascii="Satoshi" w:hAnsi="Satoshi" w:cstheme="majorHAnsi"/>
          <w:color w:val="000000"/>
          <w:lang w:val="hu-HU"/>
        </w:rPr>
        <w:sym w:font="Wingdings 2" w:char="F0A3"/>
      </w:r>
      <w:r w:rsidR="00674B92" w:rsidRPr="004E3477">
        <w:rPr>
          <w:rFonts w:ascii="Satoshi" w:hAnsi="Satoshi" w:cstheme="majorHAnsi"/>
          <w:color w:val="000000"/>
          <w:lang w:val="hu-HU"/>
        </w:rPr>
        <w:t xml:space="preserve"> sorház     </w:t>
      </w:r>
    </w:p>
    <w:p w14:paraId="213AFF90" w14:textId="77777777" w:rsidR="00314BD8" w:rsidRDefault="00314BD8" w:rsidP="00674B92">
      <w:pPr>
        <w:rPr>
          <w:rFonts w:ascii="Satoshi" w:hAnsi="Satoshi" w:cstheme="majorHAnsi"/>
          <w:color w:val="000000"/>
          <w:lang w:val="hu-HU"/>
        </w:rPr>
      </w:pPr>
    </w:p>
    <w:p w14:paraId="6F6AEC36" w14:textId="77777777" w:rsidR="00674B92" w:rsidRPr="004E3477" w:rsidRDefault="00674B92" w:rsidP="00674B92">
      <w:pPr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sym w:font="Wingdings 2" w:char="F0A3"/>
      </w:r>
      <w:r w:rsidRPr="004E3477">
        <w:rPr>
          <w:rFonts w:ascii="Satoshi" w:hAnsi="Satoshi" w:cstheme="majorHAnsi"/>
          <w:color w:val="000000"/>
          <w:lang w:val="hu-HU"/>
        </w:rPr>
        <w:t xml:space="preserve"> </w:t>
      </w:r>
      <w:proofErr w:type="gramStart"/>
      <w:r w:rsidRPr="004E3477">
        <w:rPr>
          <w:rFonts w:ascii="Satoshi" w:hAnsi="Satoshi" w:cstheme="majorHAnsi"/>
          <w:color w:val="000000"/>
          <w:lang w:val="hu-HU"/>
        </w:rPr>
        <w:t>egyéb</w:t>
      </w:r>
      <w:r w:rsidR="00314BD8">
        <w:rPr>
          <w:rFonts w:ascii="Satoshi" w:hAnsi="Satoshi" w:cstheme="majorHAnsi"/>
          <w:color w:val="000000"/>
          <w:lang w:val="hu-HU"/>
        </w:rPr>
        <w:t>:…</w:t>
      </w:r>
      <w:proofErr w:type="gramEnd"/>
      <w:r w:rsidR="00314BD8">
        <w:rPr>
          <w:rFonts w:ascii="Satoshi" w:hAnsi="Satoshi" w:cstheme="majorHAnsi"/>
          <w:color w:val="000000"/>
          <w:lang w:val="hu-HU"/>
        </w:rPr>
        <w:t>………………………</w:t>
      </w:r>
    </w:p>
    <w:p w14:paraId="73F4B698" w14:textId="77777777" w:rsidR="00674B92" w:rsidRDefault="00314BD8" w:rsidP="00674B92">
      <w:pPr>
        <w:rPr>
          <w:rFonts w:ascii="Satoshi" w:hAnsi="Satoshi" w:cstheme="majorHAnsi"/>
          <w:color w:val="000000"/>
          <w:lang w:val="hu-HU"/>
        </w:rPr>
      </w:pPr>
      <w:r>
        <w:rPr>
          <w:rFonts w:ascii="Satoshi" w:hAnsi="Satoshi" w:cstheme="majorHAnsi"/>
          <w:color w:val="000000"/>
          <w:lang w:val="hu-HU"/>
        </w:rPr>
        <w:tab/>
      </w:r>
    </w:p>
    <w:p w14:paraId="0E0DE37A" w14:textId="77777777" w:rsidR="00314BD8" w:rsidRPr="004E3477" w:rsidRDefault="00314BD8" w:rsidP="00674B92">
      <w:pPr>
        <w:rPr>
          <w:rFonts w:ascii="Satoshi" w:hAnsi="Satoshi" w:cstheme="majorHAnsi"/>
          <w:color w:val="000000"/>
          <w:lang w:val="hu-HU"/>
        </w:rPr>
      </w:pPr>
    </w:p>
    <w:p w14:paraId="45DC7558" w14:textId="77777777" w:rsidR="00674B92" w:rsidRPr="004E3477" w:rsidRDefault="00314BD8" w:rsidP="00674B92">
      <w:pPr>
        <w:rPr>
          <w:rFonts w:ascii="Satoshi" w:hAnsi="Satoshi" w:cstheme="majorHAnsi"/>
          <w:color w:val="000000"/>
          <w:lang w:val="hu-HU"/>
        </w:rPr>
      </w:pPr>
      <w:r>
        <w:rPr>
          <w:rFonts w:ascii="Satoshi" w:hAnsi="Satoshi" w:cstheme="majorHAnsi"/>
          <w:color w:val="000000"/>
          <w:lang w:val="hu-HU"/>
        </w:rPr>
        <w:t xml:space="preserve">Építés </w:t>
      </w:r>
      <w:proofErr w:type="gramStart"/>
      <w:r>
        <w:rPr>
          <w:rFonts w:ascii="Satoshi" w:hAnsi="Satoshi" w:cstheme="majorHAnsi"/>
          <w:color w:val="000000"/>
          <w:lang w:val="hu-HU"/>
        </w:rPr>
        <w:t>éve:…</w:t>
      </w:r>
      <w:proofErr w:type="gramEnd"/>
      <w:r>
        <w:rPr>
          <w:rFonts w:ascii="Satoshi" w:hAnsi="Satoshi" w:cstheme="majorHAnsi"/>
          <w:color w:val="000000"/>
          <w:lang w:val="hu-HU"/>
        </w:rPr>
        <w:t>………...</w:t>
      </w:r>
      <w:r w:rsidR="00674B92" w:rsidRPr="004E3477">
        <w:rPr>
          <w:rFonts w:ascii="Satoshi" w:hAnsi="Satoshi" w:cstheme="majorHAnsi"/>
          <w:color w:val="000000"/>
          <w:lang w:val="hu-HU"/>
        </w:rPr>
        <w:tab/>
      </w:r>
    </w:p>
    <w:p w14:paraId="358E8963" w14:textId="77777777" w:rsidR="00674B92" w:rsidRPr="004E3477" w:rsidRDefault="00674B92" w:rsidP="00674B92">
      <w:pPr>
        <w:rPr>
          <w:rFonts w:ascii="Satoshi" w:hAnsi="Satoshi" w:cstheme="majorHAnsi"/>
          <w:color w:val="000000"/>
          <w:lang w:val="hu-HU"/>
        </w:rPr>
      </w:pPr>
    </w:p>
    <w:p w14:paraId="38395B54" w14:textId="77777777" w:rsidR="00674B92" w:rsidRPr="004E3477" w:rsidRDefault="00674B92" w:rsidP="00674B92">
      <w:pPr>
        <w:rPr>
          <w:rFonts w:ascii="Satoshi" w:hAnsi="Satoshi" w:cstheme="majorHAnsi"/>
          <w:color w:val="000000"/>
        </w:rPr>
      </w:pPr>
    </w:p>
    <w:p w14:paraId="0B71807B" w14:textId="77777777" w:rsidR="00674B92" w:rsidRPr="004E3477" w:rsidRDefault="00674B92" w:rsidP="00674B92">
      <w:pPr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 xml:space="preserve">A legalkalmasabb nap és napszak, amikor </w:t>
      </w:r>
      <w:r w:rsidR="00077D97">
        <w:rPr>
          <w:rFonts w:ascii="Satoshi" w:hAnsi="Satoshi" w:cstheme="majorHAnsi"/>
          <w:color w:val="000000"/>
          <w:lang w:val="hu-HU"/>
        </w:rPr>
        <w:t xml:space="preserve">telefonon </w:t>
      </w:r>
      <w:r w:rsidRPr="004E3477">
        <w:rPr>
          <w:rFonts w:ascii="Satoshi" w:hAnsi="Satoshi" w:cstheme="majorHAnsi"/>
          <w:color w:val="000000"/>
          <w:lang w:val="hu-HU"/>
        </w:rPr>
        <w:t xml:space="preserve">elérhető vagyok </w:t>
      </w:r>
      <w:r w:rsidR="00077D97">
        <w:rPr>
          <w:rFonts w:ascii="Satoshi" w:hAnsi="Satoshi" w:cstheme="majorHAnsi"/>
          <w:color w:val="000000"/>
          <w:lang w:val="hu-HU"/>
        </w:rPr>
        <w:t xml:space="preserve">a kiszállás időpontjának </w:t>
      </w:r>
      <w:r w:rsidRPr="004E3477">
        <w:rPr>
          <w:rFonts w:ascii="Satoshi" w:hAnsi="Satoshi" w:cstheme="majorHAnsi"/>
          <w:color w:val="000000"/>
          <w:lang w:val="hu-HU"/>
        </w:rPr>
        <w:t>egyeztetés</w:t>
      </w:r>
      <w:r w:rsidR="00077D97">
        <w:rPr>
          <w:rFonts w:ascii="Satoshi" w:hAnsi="Satoshi" w:cstheme="majorHAnsi"/>
          <w:color w:val="000000"/>
          <w:lang w:val="hu-HU"/>
        </w:rPr>
        <w:t>e</w:t>
      </w:r>
      <w:r w:rsidRPr="004E3477">
        <w:rPr>
          <w:rFonts w:ascii="Satoshi" w:hAnsi="Satoshi" w:cstheme="majorHAnsi"/>
          <w:color w:val="000000"/>
          <w:lang w:val="hu-HU"/>
        </w:rPr>
        <w:t xml:space="preserve"> céljából:</w:t>
      </w:r>
    </w:p>
    <w:p w14:paraId="1C5AB5CB" w14:textId="77777777" w:rsidR="00674B92" w:rsidRPr="004E3477" w:rsidRDefault="00674B92" w:rsidP="00674B92">
      <w:pPr>
        <w:rPr>
          <w:rFonts w:ascii="Satoshi" w:hAnsi="Satoshi" w:cstheme="majorHAnsi"/>
          <w:color w:val="000000"/>
          <w:lang w:val="hu-HU"/>
        </w:rPr>
      </w:pPr>
    </w:p>
    <w:p w14:paraId="5EFCEEAE" w14:textId="77777777" w:rsidR="00674B92" w:rsidRPr="004E3477" w:rsidRDefault="00674B92" w:rsidP="00674B92">
      <w:pPr>
        <w:rPr>
          <w:rFonts w:ascii="Satoshi" w:hAnsi="Satoshi" w:cstheme="majorHAnsi"/>
          <w:color w:val="000000"/>
          <w:lang w:val="hu-HU"/>
        </w:rPr>
      </w:pPr>
    </w:p>
    <w:tbl>
      <w:tblPr>
        <w:tblStyle w:val="Vilgosrcs3jellszn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1404"/>
        <w:gridCol w:w="1404"/>
        <w:gridCol w:w="2934"/>
      </w:tblGrid>
      <w:tr w:rsidR="00674B92" w:rsidRPr="004E3477" w14:paraId="1CF51BA0" w14:textId="77777777" w:rsidTr="00674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5D836C" w14:textId="77777777" w:rsidR="00674B92" w:rsidRPr="004E3477" w:rsidRDefault="00674B92" w:rsidP="00674B92">
            <w:pPr>
              <w:rPr>
                <w:rFonts w:ascii="Satoshi" w:hAnsi="Satoshi" w:cstheme="majorHAnsi"/>
                <w:color w:val="000000"/>
                <w:sz w:val="22"/>
                <w:lang w:val="hu-HU"/>
              </w:rPr>
            </w:pPr>
            <w:r w:rsidRPr="004E3477">
              <w:rPr>
                <w:rFonts w:ascii="Satoshi" w:hAnsi="Satoshi" w:cstheme="majorHAnsi"/>
                <w:color w:val="000000"/>
                <w:sz w:val="22"/>
                <w:lang w:val="hu-HU"/>
              </w:rPr>
              <w:t>Napok</w:t>
            </w:r>
          </w:p>
          <w:p w14:paraId="26878387" w14:textId="77777777" w:rsidR="00674B92" w:rsidRPr="004E3477" w:rsidRDefault="00674B92" w:rsidP="00674B92">
            <w:pPr>
              <w:rPr>
                <w:rFonts w:ascii="Satoshi" w:hAnsi="Satoshi" w:cstheme="majorHAnsi"/>
                <w:color w:val="000000"/>
                <w:sz w:val="22"/>
                <w:lang w:val="hu-HU"/>
              </w:rPr>
            </w:pPr>
          </w:p>
          <w:p w14:paraId="37CD9BD9" w14:textId="77777777" w:rsidR="00674B92" w:rsidRPr="004E3477" w:rsidRDefault="00674B92" w:rsidP="00674B92">
            <w:pPr>
              <w:rPr>
                <w:rFonts w:ascii="Satoshi" w:hAnsi="Satoshi" w:cstheme="majorHAnsi"/>
                <w:color w:val="000000"/>
                <w:sz w:val="22"/>
                <w:lang w:val="hu-HU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E0AA72" w14:textId="77777777" w:rsidR="00674B92" w:rsidRPr="004E3477" w:rsidRDefault="00674B92" w:rsidP="00674B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 w:cstheme="majorHAnsi"/>
                <w:color w:val="000000"/>
                <w:sz w:val="22"/>
                <w:lang w:val="hu-HU"/>
              </w:rPr>
            </w:pPr>
            <w:r w:rsidRPr="004E3477">
              <w:rPr>
                <w:rFonts w:ascii="Satoshi" w:hAnsi="Satoshi" w:cstheme="majorHAnsi"/>
                <w:color w:val="000000"/>
                <w:sz w:val="22"/>
                <w:lang w:val="hu-HU"/>
              </w:rPr>
              <w:t>Elérhetőség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F7D6B7" w14:textId="77777777" w:rsidR="00674B92" w:rsidRPr="004E3477" w:rsidRDefault="00674B92" w:rsidP="00674B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toshi" w:hAnsi="Satoshi" w:cstheme="majorHAnsi"/>
                <w:color w:val="000000"/>
                <w:sz w:val="22"/>
                <w:lang w:val="hu-HU"/>
              </w:rPr>
            </w:pPr>
            <w:r w:rsidRPr="004E3477">
              <w:rPr>
                <w:rFonts w:ascii="Satoshi" w:hAnsi="Satoshi" w:cstheme="majorHAnsi"/>
                <w:color w:val="000000"/>
                <w:sz w:val="22"/>
                <w:lang w:val="hu-HU"/>
              </w:rPr>
              <w:t xml:space="preserve">A legalkalmasabb nap </w:t>
            </w:r>
          </w:p>
        </w:tc>
      </w:tr>
      <w:tr w:rsidR="00674B92" w:rsidRPr="004E3477" w14:paraId="45EE1777" w14:textId="77777777" w:rsidTr="00674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vMerge/>
            <w:tcBorders>
              <w:left w:val="single" w:sz="4" w:space="0" w:color="auto"/>
            </w:tcBorders>
          </w:tcPr>
          <w:p w14:paraId="0231873F" w14:textId="77777777" w:rsidR="00674B92" w:rsidRPr="004E3477" w:rsidRDefault="00674B92" w:rsidP="00674B92">
            <w:pPr>
              <w:rPr>
                <w:rFonts w:ascii="Satoshi" w:hAnsi="Satoshi" w:cstheme="majorHAnsi"/>
                <w:color w:val="000000"/>
                <w:sz w:val="22"/>
                <w:lang w:val="hu-HU"/>
              </w:rPr>
            </w:pPr>
          </w:p>
        </w:tc>
        <w:tc>
          <w:tcPr>
            <w:tcW w:w="1404" w:type="dxa"/>
          </w:tcPr>
          <w:p w14:paraId="411E1F41" w14:textId="77777777" w:rsidR="00674B92" w:rsidRPr="004E3477" w:rsidRDefault="00674B92" w:rsidP="006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toshi" w:hAnsi="Satoshi" w:cstheme="majorHAnsi"/>
                <w:b/>
                <w:bCs/>
                <w:color w:val="000000"/>
                <w:sz w:val="22"/>
                <w:lang w:val="hu-HU"/>
              </w:rPr>
            </w:pPr>
            <w:r w:rsidRPr="004E3477">
              <w:rPr>
                <w:rFonts w:ascii="Satoshi" w:hAnsi="Satoshi" w:cstheme="majorHAnsi"/>
                <w:b/>
                <w:bCs/>
                <w:color w:val="000000"/>
                <w:sz w:val="22"/>
                <w:lang w:val="hu-HU"/>
              </w:rPr>
              <w:t>Mettől?</w:t>
            </w:r>
          </w:p>
          <w:p w14:paraId="3BA1D044" w14:textId="77777777" w:rsidR="00674B92" w:rsidRPr="004E3477" w:rsidRDefault="00674B92" w:rsidP="006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toshi" w:hAnsi="Satoshi" w:cstheme="majorHAnsi"/>
                <w:b/>
                <w:bCs/>
                <w:color w:val="000000"/>
                <w:sz w:val="22"/>
                <w:lang w:val="hu-HU"/>
              </w:rPr>
            </w:pPr>
            <w:proofErr w:type="spellStart"/>
            <w:r w:rsidRPr="004E3477">
              <w:rPr>
                <w:rFonts w:ascii="Satoshi" w:hAnsi="Satoshi" w:cstheme="majorHAnsi"/>
                <w:b/>
                <w:bCs/>
                <w:color w:val="000000"/>
                <w:sz w:val="22"/>
                <w:lang w:val="hu-HU"/>
              </w:rPr>
              <w:t>óó:pp</w:t>
            </w:r>
            <w:proofErr w:type="spellEnd"/>
          </w:p>
        </w:tc>
        <w:tc>
          <w:tcPr>
            <w:tcW w:w="1404" w:type="dxa"/>
          </w:tcPr>
          <w:p w14:paraId="49BF8E67" w14:textId="77777777" w:rsidR="00674B92" w:rsidRPr="004E3477" w:rsidRDefault="00674B92" w:rsidP="006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toshi" w:hAnsi="Satoshi" w:cstheme="majorHAnsi"/>
                <w:b/>
                <w:bCs/>
                <w:color w:val="000000"/>
                <w:sz w:val="22"/>
                <w:lang w:val="hu-HU"/>
              </w:rPr>
            </w:pPr>
            <w:r w:rsidRPr="004E3477">
              <w:rPr>
                <w:rFonts w:ascii="Satoshi" w:hAnsi="Satoshi" w:cstheme="majorHAnsi"/>
                <w:b/>
                <w:bCs/>
                <w:color w:val="000000"/>
                <w:sz w:val="22"/>
                <w:lang w:val="hu-HU"/>
              </w:rPr>
              <w:t>Meddig?</w:t>
            </w:r>
          </w:p>
          <w:p w14:paraId="54C6ED1E" w14:textId="77777777" w:rsidR="00674B92" w:rsidRPr="004E3477" w:rsidRDefault="00674B92" w:rsidP="006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toshi" w:hAnsi="Satoshi" w:cstheme="majorHAnsi"/>
                <w:b/>
                <w:bCs/>
                <w:color w:val="000000"/>
                <w:sz w:val="22"/>
                <w:lang w:val="hu-HU"/>
              </w:rPr>
            </w:pPr>
            <w:proofErr w:type="spellStart"/>
            <w:r w:rsidRPr="004E3477">
              <w:rPr>
                <w:rFonts w:ascii="Satoshi" w:hAnsi="Satoshi" w:cstheme="majorHAnsi"/>
                <w:b/>
                <w:bCs/>
                <w:color w:val="000000"/>
                <w:sz w:val="22"/>
                <w:lang w:val="hu-HU"/>
              </w:rPr>
              <w:t>óó:pp</w:t>
            </w:r>
            <w:proofErr w:type="spellEnd"/>
          </w:p>
        </w:tc>
        <w:tc>
          <w:tcPr>
            <w:tcW w:w="2934" w:type="dxa"/>
            <w:vMerge/>
            <w:tcBorders>
              <w:right w:val="single" w:sz="4" w:space="0" w:color="auto"/>
            </w:tcBorders>
          </w:tcPr>
          <w:p w14:paraId="6E8380B8" w14:textId="77777777" w:rsidR="00674B92" w:rsidRPr="004E3477" w:rsidRDefault="00674B92" w:rsidP="00674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toshi" w:hAnsi="Satoshi" w:cstheme="majorHAnsi"/>
                <w:b/>
                <w:color w:val="000000"/>
                <w:sz w:val="22"/>
                <w:lang w:val="hu-HU"/>
              </w:rPr>
            </w:pPr>
          </w:p>
        </w:tc>
      </w:tr>
      <w:tr w:rsidR="00674B92" w:rsidRPr="004E3477" w14:paraId="1E79D299" w14:textId="77777777" w:rsidTr="00A61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A071D66" w14:textId="77777777" w:rsidR="00674B92" w:rsidRPr="004E3477" w:rsidRDefault="00674B92" w:rsidP="00A6125A">
            <w:pPr>
              <w:spacing w:before="240"/>
              <w:rPr>
                <w:rFonts w:ascii="Satoshi" w:hAnsi="Satoshi" w:cstheme="majorHAnsi"/>
                <w:color w:val="000000"/>
                <w:sz w:val="22"/>
                <w:lang w:val="hu-HU"/>
              </w:rPr>
            </w:pPr>
            <w:r w:rsidRPr="004E3477">
              <w:rPr>
                <w:rFonts w:ascii="Satoshi" w:hAnsi="Satoshi" w:cstheme="majorHAnsi"/>
                <w:color w:val="000000"/>
                <w:sz w:val="22"/>
                <w:lang w:val="hu-HU"/>
              </w:rPr>
              <w:t>hétköznap</w:t>
            </w:r>
          </w:p>
        </w:tc>
        <w:tc>
          <w:tcPr>
            <w:tcW w:w="1404" w:type="dxa"/>
            <w:shd w:val="clear" w:color="auto" w:fill="E7E6E6" w:themeFill="background2"/>
          </w:tcPr>
          <w:p w14:paraId="5DFFC4D8" w14:textId="77777777" w:rsidR="00674B92" w:rsidRPr="004E3477" w:rsidRDefault="00674B92" w:rsidP="00674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toshi" w:hAnsi="Satoshi" w:cstheme="majorHAnsi"/>
                <w:b/>
                <w:color w:val="000000"/>
                <w:sz w:val="22"/>
                <w:lang w:val="hu-HU"/>
              </w:rPr>
            </w:pPr>
          </w:p>
        </w:tc>
        <w:tc>
          <w:tcPr>
            <w:tcW w:w="1404" w:type="dxa"/>
            <w:shd w:val="clear" w:color="auto" w:fill="E7E6E6" w:themeFill="background2"/>
          </w:tcPr>
          <w:p w14:paraId="382F76CC" w14:textId="77777777" w:rsidR="00674B92" w:rsidRPr="004E3477" w:rsidRDefault="00674B92" w:rsidP="00674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toshi" w:hAnsi="Satoshi" w:cstheme="majorHAnsi"/>
                <w:b/>
                <w:color w:val="000000"/>
                <w:sz w:val="22"/>
                <w:lang w:val="hu-HU"/>
              </w:rPr>
            </w:pPr>
          </w:p>
        </w:tc>
        <w:tc>
          <w:tcPr>
            <w:tcW w:w="293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FED5245" w14:textId="77777777" w:rsidR="00674B92" w:rsidRPr="004E3477" w:rsidRDefault="00674B92" w:rsidP="00674B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toshi" w:hAnsi="Satoshi" w:cstheme="majorHAnsi"/>
                <w:b/>
                <w:color w:val="000000"/>
                <w:sz w:val="22"/>
                <w:lang w:val="hu-HU"/>
              </w:rPr>
            </w:pPr>
          </w:p>
        </w:tc>
      </w:tr>
    </w:tbl>
    <w:p w14:paraId="4290ED88" w14:textId="77777777" w:rsidR="00674B92" w:rsidRPr="004E3477" w:rsidRDefault="00674B92" w:rsidP="00674B92">
      <w:pPr>
        <w:rPr>
          <w:rFonts w:ascii="Satoshi" w:hAnsi="Satoshi" w:cstheme="majorHAnsi"/>
          <w:color w:val="000000"/>
          <w:lang w:val="hu-HU"/>
        </w:rPr>
      </w:pPr>
    </w:p>
    <w:p w14:paraId="4CF54BDA" w14:textId="77777777" w:rsidR="00314BD8" w:rsidRPr="004E3477" w:rsidRDefault="00314BD8" w:rsidP="00674B92">
      <w:pPr>
        <w:rPr>
          <w:rFonts w:ascii="Satoshi" w:hAnsi="Satoshi" w:cstheme="majorHAnsi"/>
          <w:color w:val="000000"/>
          <w:lang w:val="hu-HU"/>
        </w:rPr>
      </w:pPr>
    </w:p>
    <w:p w14:paraId="796BD50A" w14:textId="77777777" w:rsidR="00674B92" w:rsidRPr="004E3477" w:rsidRDefault="00674B92" w:rsidP="00674B92">
      <w:pPr>
        <w:rPr>
          <w:rFonts w:ascii="Satoshi" w:hAnsi="Satoshi" w:cstheme="majorHAnsi"/>
          <w:color w:val="000000"/>
          <w:lang w:val="hu-HU"/>
        </w:rPr>
      </w:pPr>
    </w:p>
    <w:p w14:paraId="38D8E196" w14:textId="77777777" w:rsidR="00674B92" w:rsidRPr="004E3477" w:rsidRDefault="00674B92" w:rsidP="00674B92">
      <w:pPr>
        <w:rPr>
          <w:rFonts w:ascii="Satoshi" w:hAnsi="Satoshi" w:cstheme="majorHAnsi"/>
          <w:color w:val="000000"/>
          <w:lang w:val="hu-HU"/>
        </w:rPr>
      </w:pPr>
      <w:r w:rsidRPr="004E3477">
        <w:rPr>
          <w:rFonts w:ascii="Satoshi" w:hAnsi="Satoshi" w:cstheme="majorHAnsi"/>
          <w:color w:val="000000"/>
          <w:lang w:val="hu-HU"/>
        </w:rPr>
        <w:t xml:space="preserve">Ezt a válaszkártyát </w:t>
      </w:r>
      <w:r w:rsidR="004E3477">
        <w:rPr>
          <w:rFonts w:ascii="Satoshi" w:hAnsi="Satoshi" w:cstheme="majorHAnsi"/>
          <w:color w:val="000000"/>
          <w:lang w:val="hu-HU"/>
        </w:rPr>
        <w:t>e</w:t>
      </w:r>
      <w:r w:rsidR="004E3477" w:rsidRPr="004E3477">
        <w:rPr>
          <w:rFonts w:ascii="Satoshi" w:hAnsi="Satoshi" w:cstheme="majorHAnsi"/>
          <w:color w:val="000000"/>
          <w:lang w:val="hu-HU"/>
        </w:rPr>
        <w:t>-mailen (</w:t>
      </w:r>
      <w:hyperlink r:id="rId9" w:history="1">
        <w:r w:rsidR="004E3477" w:rsidRPr="004E3477">
          <w:rPr>
            <w:rStyle w:val="Hiperhivatkozs"/>
            <w:rFonts w:ascii="Satoshi" w:hAnsi="Satoshi" w:cstheme="majorHAnsi"/>
            <w:lang w:val="hu-HU"/>
          </w:rPr>
          <w:t>parc@nngyk.gov.hu</w:t>
        </w:r>
      </w:hyperlink>
      <w:r w:rsidR="004E3477" w:rsidRPr="004E3477">
        <w:rPr>
          <w:rFonts w:ascii="Satoshi" w:hAnsi="Satoshi" w:cstheme="majorHAnsi"/>
          <w:color w:val="000000"/>
          <w:lang w:val="hu-HU"/>
        </w:rPr>
        <w:t xml:space="preserve">) </w:t>
      </w:r>
      <w:r w:rsidR="004E3477">
        <w:rPr>
          <w:rFonts w:ascii="Satoshi" w:hAnsi="Satoshi" w:cstheme="majorHAnsi"/>
          <w:color w:val="000000"/>
          <w:lang w:val="hu-HU"/>
        </w:rPr>
        <w:t xml:space="preserve">vagy </w:t>
      </w:r>
      <w:r w:rsidRPr="004E3477">
        <w:rPr>
          <w:rFonts w:ascii="Satoshi" w:hAnsi="Satoshi" w:cstheme="majorHAnsi"/>
          <w:color w:val="000000"/>
          <w:lang w:val="hu-HU"/>
        </w:rPr>
        <w:t>postai úton (Nemzeti Népegészségügyi és Gyógyszerészeti Központ, 1097 Budapest, Albert Flórián út 2-6</w:t>
      </w:r>
      <w:r w:rsidR="004E3477">
        <w:rPr>
          <w:rFonts w:ascii="Satoshi" w:hAnsi="Satoshi" w:cstheme="majorHAnsi"/>
          <w:color w:val="000000"/>
          <w:lang w:val="hu-HU"/>
        </w:rPr>
        <w:t>.)</w:t>
      </w:r>
      <w:r w:rsidRPr="004E3477">
        <w:rPr>
          <w:rFonts w:ascii="Satoshi" w:hAnsi="Satoshi" w:cstheme="majorHAnsi"/>
          <w:color w:val="000000"/>
          <w:lang w:val="hu-HU"/>
        </w:rPr>
        <w:t xml:space="preserve"> küldje vissza. Kérjük, a borítékon, illetve az e-mail tárgyában tüntesse fel: „PARC projekt”.</w:t>
      </w:r>
    </w:p>
    <w:p w14:paraId="73530231" w14:textId="77777777" w:rsidR="004C0449" w:rsidRPr="004E3477" w:rsidRDefault="004C0449" w:rsidP="00984917">
      <w:pPr>
        <w:rPr>
          <w:rFonts w:ascii="Satoshi" w:hAnsi="Satoshi" w:cstheme="majorHAnsi"/>
          <w:lang w:val="hu-HU"/>
        </w:rPr>
      </w:pPr>
    </w:p>
    <w:sectPr w:rsidR="004C0449" w:rsidRPr="004E3477" w:rsidSect="000676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31E9" w14:textId="77777777" w:rsidR="00BC7A74" w:rsidRDefault="00BC7A74" w:rsidP="00FA1C5E">
      <w:r>
        <w:separator/>
      </w:r>
    </w:p>
  </w:endnote>
  <w:endnote w:type="continuationSeparator" w:id="0">
    <w:p w14:paraId="2108012C" w14:textId="77777777" w:rsidR="00BC7A74" w:rsidRDefault="00BC7A74" w:rsidP="00FA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toshi">
    <w:altName w:val="Arial"/>
    <w:panose1 w:val="020B0604020202020204"/>
    <w:charset w:val="00"/>
    <w:family w:val="modern"/>
    <w:notTrueType/>
    <w:pitch w:val="variable"/>
    <w:sig w:usb0="80000047" w:usb1="00000001" w:usb2="00000000" w:usb3="00000000" w:csb0="0000009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8CD9B" w14:textId="77777777" w:rsidR="00CA5C55" w:rsidRDefault="00CA5C5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8DFE" w14:textId="77777777" w:rsidR="00CA5C55" w:rsidRDefault="00CA5C5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C713" w14:textId="77777777" w:rsidR="00CA5C55" w:rsidRDefault="00CA5C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03503" w14:textId="77777777" w:rsidR="00BC7A74" w:rsidRDefault="00BC7A74" w:rsidP="00FA1C5E">
      <w:r>
        <w:separator/>
      </w:r>
    </w:p>
  </w:footnote>
  <w:footnote w:type="continuationSeparator" w:id="0">
    <w:p w14:paraId="206A865A" w14:textId="77777777" w:rsidR="00BC7A74" w:rsidRDefault="00BC7A74" w:rsidP="00FA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FBA55" w14:textId="77777777" w:rsidR="00CA5C55" w:rsidRDefault="00CA5C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913F" w14:textId="77777777" w:rsidR="00CA5C55" w:rsidRDefault="00CA5C5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5C019" w14:textId="77777777" w:rsidR="00CA5C55" w:rsidRDefault="00CA5C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72969"/>
    <w:multiLevelType w:val="hybridMultilevel"/>
    <w:tmpl w:val="9C446412"/>
    <w:lvl w:ilvl="0" w:tplc="911C81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9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5E"/>
    <w:rsid w:val="00021808"/>
    <w:rsid w:val="00067682"/>
    <w:rsid w:val="00077D97"/>
    <w:rsid w:val="000B3C5E"/>
    <w:rsid w:val="000E28DB"/>
    <w:rsid w:val="000E38DB"/>
    <w:rsid w:val="0011042E"/>
    <w:rsid w:val="00131C7E"/>
    <w:rsid w:val="00146AF3"/>
    <w:rsid w:val="00173B0A"/>
    <w:rsid w:val="001760F7"/>
    <w:rsid w:val="001873A5"/>
    <w:rsid w:val="001B35F5"/>
    <w:rsid w:val="001B3D07"/>
    <w:rsid w:val="001F6BDC"/>
    <w:rsid w:val="002011E4"/>
    <w:rsid w:val="00287D85"/>
    <w:rsid w:val="002B398E"/>
    <w:rsid w:val="00314BD8"/>
    <w:rsid w:val="00342CB5"/>
    <w:rsid w:val="003824F0"/>
    <w:rsid w:val="003923FA"/>
    <w:rsid w:val="00393972"/>
    <w:rsid w:val="003A5537"/>
    <w:rsid w:val="003C5925"/>
    <w:rsid w:val="003D3DFE"/>
    <w:rsid w:val="003F3B50"/>
    <w:rsid w:val="0047492B"/>
    <w:rsid w:val="004A0004"/>
    <w:rsid w:val="004B724A"/>
    <w:rsid w:val="004C0449"/>
    <w:rsid w:val="004C0A92"/>
    <w:rsid w:val="004D2F12"/>
    <w:rsid w:val="004E3477"/>
    <w:rsid w:val="00504ABE"/>
    <w:rsid w:val="00507DDD"/>
    <w:rsid w:val="005551A1"/>
    <w:rsid w:val="005852C1"/>
    <w:rsid w:val="00586117"/>
    <w:rsid w:val="005B2CB5"/>
    <w:rsid w:val="005C7696"/>
    <w:rsid w:val="005E4191"/>
    <w:rsid w:val="00615297"/>
    <w:rsid w:val="0063093E"/>
    <w:rsid w:val="0063783A"/>
    <w:rsid w:val="00641587"/>
    <w:rsid w:val="00641D31"/>
    <w:rsid w:val="00646B4D"/>
    <w:rsid w:val="006702E3"/>
    <w:rsid w:val="0067047E"/>
    <w:rsid w:val="00674B92"/>
    <w:rsid w:val="00693244"/>
    <w:rsid w:val="006F4C19"/>
    <w:rsid w:val="007D239F"/>
    <w:rsid w:val="007D797D"/>
    <w:rsid w:val="007D7E20"/>
    <w:rsid w:val="007F7EEC"/>
    <w:rsid w:val="00826C82"/>
    <w:rsid w:val="00835A2B"/>
    <w:rsid w:val="00837F6B"/>
    <w:rsid w:val="00842C4A"/>
    <w:rsid w:val="0084501D"/>
    <w:rsid w:val="008E7AF6"/>
    <w:rsid w:val="009117EB"/>
    <w:rsid w:val="00917F1F"/>
    <w:rsid w:val="00934122"/>
    <w:rsid w:val="0094429D"/>
    <w:rsid w:val="00957EE6"/>
    <w:rsid w:val="00984917"/>
    <w:rsid w:val="009935A1"/>
    <w:rsid w:val="009C786C"/>
    <w:rsid w:val="009E2031"/>
    <w:rsid w:val="00A310DC"/>
    <w:rsid w:val="00A37972"/>
    <w:rsid w:val="00A6125A"/>
    <w:rsid w:val="00A8105F"/>
    <w:rsid w:val="00AB486D"/>
    <w:rsid w:val="00AC1135"/>
    <w:rsid w:val="00AC241C"/>
    <w:rsid w:val="00AD2543"/>
    <w:rsid w:val="00B06848"/>
    <w:rsid w:val="00B24047"/>
    <w:rsid w:val="00B41815"/>
    <w:rsid w:val="00B70FCB"/>
    <w:rsid w:val="00BC611C"/>
    <w:rsid w:val="00BC7A74"/>
    <w:rsid w:val="00C042FC"/>
    <w:rsid w:val="00C704EA"/>
    <w:rsid w:val="00C80E5C"/>
    <w:rsid w:val="00CA5C55"/>
    <w:rsid w:val="00CB62C2"/>
    <w:rsid w:val="00D139A8"/>
    <w:rsid w:val="00D1442F"/>
    <w:rsid w:val="00D149F8"/>
    <w:rsid w:val="00D41819"/>
    <w:rsid w:val="00D421CC"/>
    <w:rsid w:val="00D61EB4"/>
    <w:rsid w:val="00D640B5"/>
    <w:rsid w:val="00DA2C9B"/>
    <w:rsid w:val="00DB66EB"/>
    <w:rsid w:val="00DF7284"/>
    <w:rsid w:val="00E34FBF"/>
    <w:rsid w:val="00E42457"/>
    <w:rsid w:val="00E43F7F"/>
    <w:rsid w:val="00E70A27"/>
    <w:rsid w:val="00EB1F72"/>
    <w:rsid w:val="00EF0DEB"/>
    <w:rsid w:val="00F2485E"/>
    <w:rsid w:val="00F34B86"/>
    <w:rsid w:val="00F90E7E"/>
    <w:rsid w:val="00FA1C5E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D5AC7"/>
  <w15:docId w15:val="{9B5674D8-3AB1-43D9-A6AD-E9B92C11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C5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1C5E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FA1C5E"/>
    <w:rPr>
      <w:rFonts w:ascii="Calibri" w:eastAsia="Calibri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A1C5E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FA1C5E"/>
    <w:rPr>
      <w:rFonts w:ascii="Calibri" w:eastAsia="Calibri" w:hAnsi="Calibri" w:cs="Times New Roman"/>
      <w:sz w:val="24"/>
      <w:szCs w:val="24"/>
    </w:rPr>
  </w:style>
  <w:style w:type="table" w:styleId="Rcsostblzat">
    <w:name w:val="Table Grid"/>
    <w:basedOn w:val="Normltblzat"/>
    <w:uiPriority w:val="39"/>
    <w:rsid w:val="00FA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0E28DB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0E28DB"/>
    <w:rPr>
      <w:rFonts w:eastAsiaTheme="minorEastAsia"/>
    </w:rPr>
  </w:style>
  <w:style w:type="paragraph" w:styleId="Listaszerbekezds">
    <w:name w:val="List Paragraph"/>
    <w:basedOn w:val="Norml"/>
    <w:uiPriority w:val="34"/>
    <w:qFormat/>
    <w:rsid w:val="004C0A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379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7972"/>
    <w:rPr>
      <w:rFonts w:ascii="Segoe UI" w:eastAsia="Calibr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B06848"/>
    <w:rPr>
      <w:rFonts w:ascii="Times New Roman" w:eastAsia="MS Mincho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06848"/>
    <w:rPr>
      <w:rFonts w:ascii="Times New Roman" w:eastAsia="MS Mincho" w:hAnsi="Times New Roman" w:cs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7EE6"/>
    <w:rPr>
      <w:color w:val="0563C1" w:themeColor="hyperlink"/>
      <w:u w:val="single"/>
    </w:rPr>
  </w:style>
  <w:style w:type="table" w:styleId="Vilgosrcs3jellszn">
    <w:name w:val="Light Grid Accent 3"/>
    <w:basedOn w:val="Normltblzat"/>
    <w:uiPriority w:val="62"/>
    <w:semiHidden/>
    <w:unhideWhenUsed/>
    <w:rsid w:val="00674B9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rc@nngyk.gov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A3F62E-87D5-40C6-B35F-2E471ABD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HBM4EU TASK 7.5 TEMPLATE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“I don’t want to participate”</dc:subject>
  <dc:creator>RCN v0.6/18</dc:creator>
  <cp:lastModifiedBy>Tóth Péter</cp:lastModifiedBy>
  <cp:revision>2</cp:revision>
  <cp:lastPrinted>2024-09-17T07:48:00Z</cp:lastPrinted>
  <dcterms:created xsi:type="dcterms:W3CDTF">2024-12-13T11:54:00Z</dcterms:created>
  <dcterms:modified xsi:type="dcterms:W3CDTF">2024-12-13T11:54:00Z</dcterms:modified>
</cp:coreProperties>
</file>